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ABC79" w14:textId="77777777" w:rsidR="00A52921" w:rsidRDefault="002347C4">
      <w:pPr>
        <w:rPr>
          <w:rFonts w:ascii="Arial" w:hAnsi="Arial" w:cs="Arial"/>
          <w:sz w:val="22"/>
          <w:szCs w:val="22"/>
        </w:rPr>
      </w:pPr>
      <w:r w:rsidRPr="002347C4">
        <w:rPr>
          <w:rFonts w:ascii="Arial" w:hAnsi="Arial" w:cs="Arial"/>
          <w:sz w:val="22"/>
          <w:szCs w:val="22"/>
        </w:rPr>
        <w:t>Supplementary Table 5. Bilateral Participants’ Clinical Bra Measurement</w:t>
      </w:r>
      <w:r>
        <w:rPr>
          <w:rFonts w:ascii="Arial" w:hAnsi="Arial" w:cs="Arial"/>
          <w:sz w:val="22"/>
          <w:szCs w:val="22"/>
        </w:rPr>
        <w:t>s</w:t>
      </w:r>
      <w:r w:rsidRPr="002347C4">
        <w:rPr>
          <w:rFonts w:ascii="Arial" w:hAnsi="Arial" w:cs="Arial"/>
          <w:sz w:val="22"/>
          <w:szCs w:val="22"/>
        </w:rPr>
        <w:t xml:space="preserve"> Results, Right Breasts (mm)</w:t>
      </w:r>
    </w:p>
    <w:p w14:paraId="2A2D1958" w14:textId="77777777" w:rsidR="002347C4" w:rsidRDefault="002347C4">
      <w:pPr>
        <w:rPr>
          <w:rFonts w:ascii="Arial" w:hAnsi="Arial" w:cs="Arial"/>
          <w:sz w:val="22"/>
          <w:szCs w:val="22"/>
        </w:rPr>
      </w:pPr>
    </w:p>
    <w:tbl>
      <w:tblPr>
        <w:tblW w:w="87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137"/>
        <w:gridCol w:w="630"/>
        <w:gridCol w:w="1350"/>
        <w:gridCol w:w="630"/>
        <w:gridCol w:w="1622"/>
        <w:gridCol w:w="1193"/>
        <w:gridCol w:w="1194"/>
      </w:tblGrid>
      <w:tr w:rsidR="002347C4" w:rsidRPr="002347C4" w14:paraId="4978C4DE" w14:textId="77777777" w:rsidTr="002347C4">
        <w:trPr>
          <w:trHeight w:val="24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1FEF7" w14:textId="77777777" w:rsidR="002347C4" w:rsidRPr="002347C4" w:rsidRDefault="002347C4" w:rsidP="002347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F13D5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Arial" w:hAnsi="Arial" w:cs="Arial"/>
                <w:color w:val="333333"/>
                <w:sz w:val="22"/>
                <w:szCs w:val="22"/>
              </w:rPr>
              <w:t>Right Breasts</w:t>
            </w:r>
          </w:p>
        </w:tc>
      </w:tr>
      <w:tr w:rsidR="002347C4" w:rsidRPr="002347C4" w14:paraId="1A93B757" w14:textId="77777777" w:rsidTr="002347C4">
        <w:trPr>
          <w:trHeight w:val="120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56778" w14:textId="77777777" w:rsidR="002347C4" w:rsidRPr="002347C4" w:rsidRDefault="002347C4" w:rsidP="002347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F32DE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Arial" w:hAnsi="Arial" w:cs="Arial"/>
                <w:color w:val="333333"/>
                <w:sz w:val="22"/>
                <w:szCs w:val="22"/>
              </w:rPr>
              <w:t>N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F6B67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Arial" w:hAnsi="Arial" w:cs="Arial"/>
                <w:color w:val="333333"/>
                <w:sz w:val="22"/>
                <w:szCs w:val="22"/>
              </w:rPr>
              <w:t>Baseline</w:t>
            </w:r>
          </w:p>
          <w:p w14:paraId="10D838E5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Arial" w:hAnsi="Arial" w:cs="Arial"/>
                <w:color w:val="333333"/>
                <w:sz w:val="22"/>
                <w:szCs w:val="22"/>
              </w:rPr>
              <w:t>(Mean, SD)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B60F0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Arial" w:hAnsi="Arial" w:cs="Arial"/>
                <w:color w:val="333333"/>
                <w:sz w:val="22"/>
                <w:szCs w:val="22"/>
              </w:rPr>
              <w:t>N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2B66D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Arial" w:hAnsi="Arial" w:cs="Arial"/>
                <w:color w:val="333333"/>
                <w:sz w:val="22"/>
                <w:szCs w:val="22"/>
              </w:rPr>
              <w:t>Post-reconstruction (Mean, SD)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D21E8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Arial" w:hAnsi="Arial" w:cs="Arial"/>
                <w:color w:val="333333"/>
                <w:sz w:val="22"/>
                <w:szCs w:val="22"/>
              </w:rPr>
              <w:t>Percent Change (Mean, SD)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A7E7F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Arial" w:hAnsi="Arial" w:cs="Arial"/>
                <w:color w:val="333333"/>
                <w:sz w:val="22"/>
                <w:szCs w:val="22"/>
              </w:rPr>
              <w:t>P-value</w:t>
            </w:r>
          </w:p>
        </w:tc>
      </w:tr>
      <w:tr w:rsidR="002347C4" w:rsidRPr="002347C4" w14:paraId="1F71A982" w14:textId="77777777" w:rsidTr="002347C4">
        <w:trPr>
          <w:trHeight w:val="76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D38FB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Arial" w:hAnsi="Arial" w:cs="Arial"/>
                <w:color w:val="333333"/>
                <w:sz w:val="22"/>
                <w:szCs w:val="22"/>
              </w:rPr>
              <w:t>Bust Point Distance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FCDC0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Calibri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50D0E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227.5,</w:t>
            </w:r>
          </w:p>
          <w:p w14:paraId="76827E71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27.7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9A346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96F66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204.8,</w:t>
            </w:r>
          </w:p>
          <w:p w14:paraId="3B737405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31.8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6C718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-10%,</w:t>
            </w:r>
          </w:p>
          <w:p w14:paraId="6B80D768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12%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49C01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Calibri" w:hAnsi="Arial" w:cs="Arial"/>
                <w:color w:val="000000"/>
                <w:sz w:val="22"/>
                <w:szCs w:val="22"/>
              </w:rPr>
              <w:t>0.003**</w:t>
            </w:r>
          </w:p>
        </w:tc>
      </w:tr>
      <w:tr w:rsidR="002347C4" w:rsidRPr="002347C4" w14:paraId="44ECE372" w14:textId="77777777" w:rsidTr="002347C4">
        <w:trPr>
          <w:trHeight w:val="76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09D37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Arial" w:hAnsi="Arial" w:cs="Arial"/>
                <w:color w:val="333333"/>
                <w:sz w:val="22"/>
                <w:szCs w:val="22"/>
              </w:rPr>
              <w:t>Under-bust Point of Breast Base to Bust Point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C41A3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Calibri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EF151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75.0,</w:t>
            </w:r>
          </w:p>
          <w:p w14:paraId="1A4C87DF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14.7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52884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013C4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86.5,</w:t>
            </w:r>
          </w:p>
          <w:p w14:paraId="62330870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14.6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7A067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13%,</w:t>
            </w:r>
          </w:p>
          <w:p w14:paraId="1D3188F4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16%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FC3F2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Calibri" w:hAnsi="Arial" w:cs="Arial"/>
                <w:color w:val="000000"/>
                <w:sz w:val="22"/>
                <w:szCs w:val="22"/>
              </w:rPr>
              <w:t>0.026*</w:t>
            </w:r>
          </w:p>
        </w:tc>
      </w:tr>
      <w:tr w:rsidR="002347C4" w:rsidRPr="002347C4" w14:paraId="04DC55F6" w14:textId="77777777" w:rsidTr="002347C4">
        <w:trPr>
          <w:trHeight w:val="76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E5FA9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Arial" w:hAnsi="Arial" w:cs="Arial"/>
                <w:color w:val="333333"/>
                <w:sz w:val="22"/>
                <w:szCs w:val="22"/>
              </w:rPr>
              <w:t>Front Neck Point to Bust Point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8A8AA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Calibri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B6C88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246.4,</w:t>
            </w:r>
          </w:p>
          <w:p w14:paraId="51BF7107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36.5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FE84B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F5B6A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213.6,</w:t>
            </w:r>
          </w:p>
          <w:p w14:paraId="2F42C701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21.2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92E82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-12%,</w:t>
            </w:r>
          </w:p>
          <w:p w14:paraId="39D9ED18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9%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99093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Calibri" w:hAnsi="Arial" w:cs="Arial"/>
                <w:color w:val="000000"/>
                <w:sz w:val="22"/>
                <w:szCs w:val="22"/>
              </w:rPr>
              <w:t>&lt;0.001***</w:t>
            </w:r>
          </w:p>
        </w:tc>
      </w:tr>
      <w:tr w:rsidR="002347C4" w:rsidRPr="002347C4" w14:paraId="68AF6CAF" w14:textId="77777777" w:rsidTr="002347C4">
        <w:trPr>
          <w:trHeight w:val="76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A69E7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Arial" w:hAnsi="Arial" w:cs="Arial"/>
                <w:color w:val="333333"/>
                <w:sz w:val="22"/>
                <w:szCs w:val="22"/>
              </w:rPr>
              <w:t>Side Point of Breast Base to Bust Point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D8ADA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Calibri" w:hAnsi="Arial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48F0F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1"/>
              </w:tabs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133.6,</w:t>
            </w:r>
          </w:p>
          <w:p w14:paraId="79D0FF53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34.2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FFAED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A45F7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136.1,</w:t>
            </w:r>
          </w:p>
          <w:p w14:paraId="674AF5D6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25.7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5FC2B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4%,</w:t>
            </w:r>
          </w:p>
          <w:p w14:paraId="6367C6E6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16%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6581F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0.741</w:t>
            </w:r>
          </w:p>
        </w:tc>
      </w:tr>
      <w:tr w:rsidR="002347C4" w:rsidRPr="002347C4" w14:paraId="3768B3EA" w14:textId="77777777" w:rsidTr="002347C4">
        <w:trPr>
          <w:trHeight w:val="76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96418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Arial" w:hAnsi="Arial" w:cs="Arial"/>
                <w:color w:val="333333"/>
                <w:sz w:val="22"/>
                <w:szCs w:val="22"/>
              </w:rPr>
              <w:t>Front Point of Breast Base to Bust Point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1C37D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Calibri" w:hAnsi="Arial" w:cs="Arial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552ED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1"/>
              </w:tabs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125.1,</w:t>
            </w:r>
          </w:p>
          <w:p w14:paraId="776B10A2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23.4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9FC14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87464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101.4,</w:t>
            </w:r>
          </w:p>
          <w:p w14:paraId="0B95F41A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14.1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23FC5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-18%,</w:t>
            </w:r>
          </w:p>
          <w:p w14:paraId="4115367E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17%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85604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Calibri" w:hAnsi="Arial" w:cs="Arial"/>
                <w:color w:val="000000"/>
                <w:sz w:val="22"/>
                <w:szCs w:val="22"/>
              </w:rPr>
              <w:t>&lt;0.001***</w:t>
            </w:r>
          </w:p>
        </w:tc>
      </w:tr>
      <w:tr w:rsidR="002347C4" w:rsidRPr="002347C4" w14:paraId="67D1B696" w14:textId="77777777" w:rsidTr="002347C4">
        <w:trPr>
          <w:trHeight w:val="76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AF764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Arial" w:hAnsi="Arial" w:cs="Arial"/>
                <w:color w:val="333333"/>
                <w:sz w:val="22"/>
                <w:szCs w:val="22"/>
              </w:rPr>
              <w:t>Center Front Point on Bust Line to Bust Point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199EE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Calibri" w:hAnsi="Arial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B4129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1"/>
              </w:tabs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128.9,</w:t>
            </w:r>
          </w:p>
          <w:p w14:paraId="3AFFABEB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19.8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33108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CF7DE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113.6,</w:t>
            </w:r>
          </w:p>
          <w:p w14:paraId="232DD226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17.2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3AEC2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-11%,</w:t>
            </w:r>
          </w:p>
          <w:p w14:paraId="4CB40FBC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12%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C6F2C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Calibri" w:hAnsi="Arial" w:cs="Arial"/>
                <w:color w:val="000000"/>
                <w:sz w:val="22"/>
                <w:szCs w:val="22"/>
              </w:rPr>
              <w:t>0.002**</w:t>
            </w:r>
          </w:p>
        </w:tc>
      </w:tr>
      <w:tr w:rsidR="002347C4" w:rsidRPr="002347C4" w14:paraId="0EBBCA5E" w14:textId="77777777" w:rsidTr="002347C4">
        <w:trPr>
          <w:trHeight w:val="76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67CE5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Arial" w:hAnsi="Arial" w:cs="Arial"/>
                <w:color w:val="333333"/>
                <w:sz w:val="22"/>
                <w:szCs w:val="22"/>
              </w:rPr>
              <w:t>Mid-shoulder point to Top Point of Breast Base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24651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Calibri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06545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1"/>
              </w:tabs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129.5,</w:t>
            </w:r>
          </w:p>
          <w:p w14:paraId="2949EBB9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22.0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4E204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F63B5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103.3,</w:t>
            </w:r>
          </w:p>
          <w:p w14:paraId="1F60EFB2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16.5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84A71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-19%,</w:t>
            </w:r>
          </w:p>
          <w:p w14:paraId="58ACB587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14%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CEC22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Calibri" w:hAnsi="Arial" w:cs="Arial"/>
                <w:color w:val="000000"/>
                <w:sz w:val="22"/>
                <w:szCs w:val="22"/>
              </w:rPr>
              <w:t>&lt;0.001***</w:t>
            </w:r>
          </w:p>
        </w:tc>
      </w:tr>
      <w:tr w:rsidR="002347C4" w:rsidRPr="002347C4" w14:paraId="04585BBC" w14:textId="77777777" w:rsidTr="002347C4">
        <w:trPr>
          <w:trHeight w:val="76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F2EEC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Arial" w:hAnsi="Arial" w:cs="Arial"/>
                <w:color w:val="333333"/>
                <w:sz w:val="22"/>
                <w:szCs w:val="22"/>
              </w:rPr>
              <w:t>Top Point of Breast Base to Bust Point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7E51B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Calibri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D20B0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1"/>
              </w:tabs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111.8,</w:t>
            </w:r>
          </w:p>
          <w:p w14:paraId="60CBDEA5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30.4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95090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45804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107.1,</w:t>
            </w:r>
          </w:p>
          <w:p w14:paraId="25B151AB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18.8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6DA26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1%,</w:t>
            </w:r>
          </w:p>
          <w:p w14:paraId="1C3BB328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26%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4C6B8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Calibri" w:hAnsi="Arial" w:cs="Arial"/>
                <w:color w:val="000000"/>
                <w:sz w:val="22"/>
                <w:szCs w:val="22"/>
              </w:rPr>
              <w:t>0.455</w:t>
            </w:r>
          </w:p>
        </w:tc>
      </w:tr>
      <w:tr w:rsidR="002347C4" w:rsidRPr="002347C4" w14:paraId="1B02366B" w14:textId="77777777" w:rsidTr="002347C4">
        <w:trPr>
          <w:trHeight w:val="763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3FB6F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333333"/>
                <w:sz w:val="22"/>
                <w:szCs w:val="22"/>
              </w:rPr>
            </w:pPr>
            <w:r w:rsidRPr="002347C4">
              <w:rPr>
                <w:rFonts w:ascii="Arial" w:eastAsia="Arial" w:hAnsi="Arial" w:cs="Arial"/>
                <w:color w:val="333333"/>
                <w:sz w:val="22"/>
                <w:szCs w:val="22"/>
              </w:rPr>
              <w:t>Front Point of Breast Base Distance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1BDC0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91BDC" w14:textId="77777777" w:rsidR="002347C4" w:rsidRPr="002347C4" w:rsidRDefault="002347C4" w:rsidP="002347C4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16.9,</w:t>
            </w:r>
          </w:p>
          <w:p w14:paraId="2B1E87BD" w14:textId="77777777" w:rsidR="002347C4" w:rsidRPr="002347C4" w:rsidRDefault="002347C4" w:rsidP="002347C4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6.5</w:t>
            </w:r>
          </w:p>
          <w:p w14:paraId="4D4A15B5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1"/>
              </w:tabs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F9580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713AF" w14:textId="77777777" w:rsidR="002347C4" w:rsidRPr="002347C4" w:rsidRDefault="002347C4" w:rsidP="002347C4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20.5,</w:t>
            </w:r>
          </w:p>
          <w:p w14:paraId="430B05A7" w14:textId="77777777" w:rsidR="002347C4" w:rsidRPr="002347C4" w:rsidRDefault="002347C4" w:rsidP="002347C4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12.6</w:t>
            </w:r>
          </w:p>
          <w:p w14:paraId="18E4B2DC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E5793" w14:textId="77777777" w:rsidR="002347C4" w:rsidRPr="002347C4" w:rsidRDefault="002347C4" w:rsidP="002347C4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29%,</w:t>
            </w:r>
          </w:p>
          <w:p w14:paraId="736257F9" w14:textId="77777777" w:rsidR="002347C4" w:rsidRPr="002347C4" w:rsidRDefault="002347C4" w:rsidP="002347C4">
            <w:pP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Merriweather Sans" w:hAnsi="Arial" w:cs="Arial"/>
                <w:color w:val="000000"/>
                <w:sz w:val="22"/>
                <w:szCs w:val="22"/>
              </w:rPr>
              <w:t>71%</w:t>
            </w:r>
          </w:p>
          <w:p w14:paraId="1ED5E6CB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Merriweather San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3ACA0" w14:textId="77777777" w:rsidR="002347C4" w:rsidRPr="002347C4" w:rsidRDefault="002347C4" w:rsidP="00234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2347C4">
              <w:rPr>
                <w:rFonts w:ascii="Arial" w:eastAsia="Calibri" w:hAnsi="Arial" w:cs="Arial"/>
                <w:color w:val="000000"/>
                <w:sz w:val="22"/>
                <w:szCs w:val="22"/>
              </w:rPr>
              <w:t>0.12</w:t>
            </w:r>
          </w:p>
        </w:tc>
      </w:tr>
    </w:tbl>
    <w:p w14:paraId="3EEE5481" w14:textId="77777777" w:rsidR="002347C4" w:rsidRPr="00396AFF" w:rsidRDefault="002347C4" w:rsidP="002347C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Significance levels: * p &lt; 0.05, **p &lt; 0.01, ***p &lt; 0.001</w:t>
      </w:r>
    </w:p>
    <w:p w14:paraId="582CA417" w14:textId="77777777" w:rsidR="002347C4" w:rsidRPr="002347C4" w:rsidRDefault="002347C4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2347C4" w:rsidRPr="002347C4" w:rsidSect="00F674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rriweather Sans">
    <w:altName w:val="Times New Roman"/>
    <w:charset w:val="4D"/>
    <w:family w:val="auto"/>
    <w:pitch w:val="variable"/>
    <w:sig w:usb0="A00004FF" w:usb1="40002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7C4"/>
    <w:rsid w:val="002347C4"/>
    <w:rsid w:val="00433769"/>
    <w:rsid w:val="00F6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97AC04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889</Characters>
  <Application>Microsoft Macintosh Word</Application>
  <DocSecurity>0</DocSecurity>
  <Lines>7</Lines>
  <Paragraphs>2</Paragraphs>
  <ScaleCrop>false</ScaleCrop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Nicklaus</dc:creator>
  <cp:keywords/>
  <dc:description/>
  <cp:lastModifiedBy>Krista Nicklaus</cp:lastModifiedBy>
  <cp:revision>1</cp:revision>
  <dcterms:created xsi:type="dcterms:W3CDTF">2021-12-17T19:52:00Z</dcterms:created>
  <dcterms:modified xsi:type="dcterms:W3CDTF">2021-12-17T19:54:00Z</dcterms:modified>
</cp:coreProperties>
</file>